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E0A" w:rsidRDefault="004E6E0A" w:rsidP="004E6E0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E6E0A" w:rsidRDefault="004E6E0A" w:rsidP="004E6E0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E6E0A" w:rsidRDefault="004E6E0A" w:rsidP="004E6E0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E6E0A" w:rsidRDefault="004E6E0A" w:rsidP="004E6E0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E6E0A" w:rsidRDefault="004E6E0A" w:rsidP="004E6E0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F2109" w:rsidRDefault="006F2109" w:rsidP="006F210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E6E0A" w:rsidRDefault="004E6E0A" w:rsidP="004E6E0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AA0EAB" w:rsidRPr="00C162A4" w:rsidRDefault="00AA0EAB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AA0EAB" w:rsidRPr="00C162A4" w:rsidRDefault="00AA0EAB" w:rsidP="001B0ADB">
      <w:pPr>
        <w:jc w:val="center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AA0EAB" w:rsidRPr="00C162A4" w:rsidRDefault="00AA0EAB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Название лекции: </w:t>
      </w:r>
      <w:r w:rsidRPr="00C162A4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Определение понятия </w:t>
      </w:r>
      <w:proofErr w:type="spellStart"/>
      <w:r w:rsidRPr="00C162A4">
        <w:rPr>
          <w:rFonts w:ascii="Times New Roman" w:hAnsi="Times New Roman"/>
          <w:bCs/>
          <w:color w:val="000000"/>
          <w:spacing w:val="-2"/>
          <w:sz w:val="24"/>
          <w:szCs w:val="24"/>
        </w:rPr>
        <w:t>остеопении</w:t>
      </w:r>
      <w:proofErr w:type="spellEnd"/>
    </w:p>
    <w:p w:rsidR="00AA0EAB" w:rsidRPr="00C162A4" w:rsidRDefault="00AA0EAB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Код темы лекции по унифицированной программе: ОД.О.01.</w:t>
      </w:r>
      <w:r w:rsidRPr="00C162A4">
        <w:rPr>
          <w:rFonts w:ascii="Times New Roman" w:hAnsi="Times New Roman"/>
          <w:bCs/>
          <w:color w:val="000000"/>
          <w:spacing w:val="-5"/>
          <w:sz w:val="24"/>
          <w:szCs w:val="24"/>
        </w:rPr>
        <w:t>12.1.</w:t>
      </w:r>
    </w:p>
    <w:p w:rsidR="00AA0EAB" w:rsidRPr="00C162A4" w:rsidRDefault="00AA0EAB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Наименование цикла: ординатура «Эндокринология»</w:t>
      </w:r>
    </w:p>
    <w:p w:rsidR="00AA0EAB" w:rsidRPr="00C162A4" w:rsidRDefault="00AA0EAB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Контингент: ординаторы по специальности «Эндокринология»</w:t>
      </w:r>
    </w:p>
    <w:p w:rsidR="00AA0EAB" w:rsidRPr="00C162A4" w:rsidRDefault="00AA0EAB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Продолжительность лекции – 1 часа</w:t>
      </w:r>
    </w:p>
    <w:p w:rsidR="00AA0EAB" w:rsidRPr="00C162A4" w:rsidRDefault="00AA0EAB" w:rsidP="00C162A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</w:t>
      </w:r>
      <w:r w:rsidRPr="00C162A4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определению понятия </w:t>
      </w:r>
      <w:proofErr w:type="spellStart"/>
      <w:r w:rsidRPr="00C162A4">
        <w:rPr>
          <w:rFonts w:ascii="Times New Roman" w:hAnsi="Times New Roman"/>
          <w:bCs/>
          <w:color w:val="000000"/>
          <w:spacing w:val="-2"/>
          <w:sz w:val="24"/>
          <w:szCs w:val="24"/>
        </w:rPr>
        <w:t>остеопении</w:t>
      </w:r>
      <w:proofErr w:type="spellEnd"/>
      <w:r w:rsidRPr="00C162A4">
        <w:rPr>
          <w:rFonts w:ascii="Times New Roman" w:hAnsi="Times New Roman"/>
          <w:bCs/>
          <w:color w:val="000000"/>
          <w:spacing w:val="-2"/>
          <w:sz w:val="24"/>
          <w:szCs w:val="24"/>
        </w:rPr>
        <w:t>.</w:t>
      </w:r>
    </w:p>
    <w:p w:rsidR="00AA0EAB" w:rsidRPr="00C162A4" w:rsidRDefault="00AA0EAB" w:rsidP="00C16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      7. В лекции освещаются следующие вопросы: Классификации, Остеопороз</w:t>
      </w:r>
    </w:p>
    <w:p w:rsidR="00AA0EAB" w:rsidRPr="00C162A4" w:rsidRDefault="00AA0EAB" w:rsidP="00C16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Остеомаляция,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Остеоатрофия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, гипоплазия и агенезия костей,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Остеолиз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, остеодистрофия, Остеосклероз, Остеодисплазия, несовершенный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остеогенез</w:t>
      </w:r>
      <w:proofErr w:type="spellEnd"/>
      <w:r w:rsidRPr="00C162A4">
        <w:rPr>
          <w:rFonts w:ascii="Times New Roman" w:hAnsi="Times New Roman"/>
          <w:sz w:val="24"/>
          <w:szCs w:val="24"/>
        </w:rPr>
        <w:t>.</w:t>
      </w:r>
    </w:p>
    <w:p w:rsidR="00AA0EAB" w:rsidRPr="00C162A4" w:rsidRDefault="00AA0EAB" w:rsidP="001C1D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0EAB" w:rsidRPr="00C162A4" w:rsidRDefault="00AA0EAB" w:rsidP="001C1D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План лекции: </w:t>
      </w:r>
    </w:p>
    <w:p w:rsidR="00AA0EAB" w:rsidRPr="00C162A4" w:rsidRDefault="00AA0EAB" w:rsidP="00C16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1. Классификация</w:t>
      </w:r>
    </w:p>
    <w:p w:rsidR="00AA0EAB" w:rsidRPr="00C162A4" w:rsidRDefault="00AA0EAB" w:rsidP="00C16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Остсопороз</w:t>
      </w:r>
      <w:proofErr w:type="spellEnd"/>
    </w:p>
    <w:p w:rsidR="00AA0EAB" w:rsidRPr="00C162A4" w:rsidRDefault="00AA0EAB" w:rsidP="00C16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3. Остеомаляция</w:t>
      </w:r>
    </w:p>
    <w:p w:rsidR="00AA0EAB" w:rsidRPr="00C162A4" w:rsidRDefault="00AA0EAB" w:rsidP="00C16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Остеоатрофия</w:t>
      </w:r>
      <w:proofErr w:type="spellEnd"/>
      <w:r w:rsidRPr="00C162A4">
        <w:rPr>
          <w:rFonts w:ascii="Times New Roman" w:hAnsi="Times New Roman"/>
          <w:sz w:val="24"/>
          <w:szCs w:val="24"/>
        </w:rPr>
        <w:t>, гипоплазия и агенезия костей</w:t>
      </w:r>
    </w:p>
    <w:p w:rsidR="00AA0EAB" w:rsidRPr="00C162A4" w:rsidRDefault="00AA0EAB" w:rsidP="00C16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Остеолиз</w:t>
      </w:r>
      <w:proofErr w:type="spellEnd"/>
      <w:r w:rsidRPr="00C162A4">
        <w:rPr>
          <w:rFonts w:ascii="Times New Roman" w:hAnsi="Times New Roman"/>
          <w:sz w:val="24"/>
          <w:szCs w:val="24"/>
        </w:rPr>
        <w:t>, остеодистрофия</w:t>
      </w:r>
    </w:p>
    <w:p w:rsidR="00AA0EAB" w:rsidRPr="00C162A4" w:rsidRDefault="00AA0EAB" w:rsidP="00C16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6. Остеосклероз</w:t>
      </w:r>
    </w:p>
    <w:p w:rsidR="00AA0EAB" w:rsidRPr="00C162A4" w:rsidRDefault="00AA0EAB" w:rsidP="00C16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7. Остеодисплазия, несовершенный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остеогенез</w:t>
      </w:r>
      <w:proofErr w:type="spellEnd"/>
    </w:p>
    <w:p w:rsidR="00AA0EAB" w:rsidRPr="00C162A4" w:rsidRDefault="00AA0EAB" w:rsidP="001C1D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0EAB" w:rsidRPr="00C162A4" w:rsidRDefault="00AA0EAB" w:rsidP="0097424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C162A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A0EAB" w:rsidRPr="00C162A4" w:rsidRDefault="00AA0EAB" w:rsidP="001B0ADB">
      <w:pPr>
        <w:numPr>
          <w:ilvl w:val="0"/>
          <w:numId w:val="5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AA0EAB" w:rsidRPr="00C162A4" w:rsidRDefault="00AA0EAB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AA0EAB" w:rsidRPr="00C162A4" w:rsidRDefault="00AA0EAB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     11. Литература по теме лекции </w:t>
      </w:r>
    </w:p>
    <w:p w:rsidR="00AA0EAB" w:rsidRPr="00C162A4" w:rsidRDefault="00AA0EAB" w:rsidP="000E64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           Основная:</w:t>
      </w:r>
      <w:r w:rsidRPr="00C162A4">
        <w:rPr>
          <w:rFonts w:ascii="Times New Roman" w:hAnsi="Times New Roman"/>
          <w:bCs/>
          <w:sz w:val="24"/>
          <w:szCs w:val="24"/>
        </w:rPr>
        <w:t xml:space="preserve"> </w:t>
      </w:r>
    </w:p>
    <w:p w:rsidR="00AA0EAB" w:rsidRPr="00C162A4" w:rsidRDefault="00AA0EAB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C162A4">
        <w:rPr>
          <w:rFonts w:ascii="Times New Roman" w:hAnsi="Times New Roman"/>
          <w:sz w:val="24"/>
          <w:szCs w:val="24"/>
        </w:rPr>
        <w:t>Аметов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C162A4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AA0EAB" w:rsidRPr="00C162A4" w:rsidRDefault="00AA0EAB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AA0EAB" w:rsidRPr="00C162A4" w:rsidRDefault="00AA0EAB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C162A4">
        <w:rPr>
          <w:rFonts w:ascii="Times New Roman" w:hAnsi="Times New Roman"/>
          <w:sz w:val="24"/>
          <w:szCs w:val="24"/>
        </w:rPr>
        <w:t>Гитун</w:t>
      </w:r>
      <w:proofErr w:type="spellEnd"/>
      <w:proofErr w:type="gramStart"/>
      <w:r w:rsidRPr="00C162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16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62A4">
        <w:rPr>
          <w:rFonts w:ascii="Times New Roman" w:hAnsi="Times New Roman"/>
          <w:sz w:val="24"/>
          <w:szCs w:val="24"/>
        </w:rPr>
        <w:t>рец</w:t>
      </w:r>
      <w:proofErr w:type="spellEnd"/>
      <w:r w:rsidRPr="00C162A4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AA0EAB" w:rsidRPr="00C162A4" w:rsidRDefault="00AA0EAB" w:rsidP="00C06E8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bCs/>
          <w:sz w:val="24"/>
          <w:szCs w:val="24"/>
          <w:shd w:val="clear" w:color="auto" w:fill="FFFFFF"/>
        </w:rPr>
        <w:t>Доказательная эндокринология </w:t>
      </w:r>
      <w:r w:rsidRPr="00C162A4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C162A4">
        <w:rPr>
          <w:rFonts w:ascii="Times New Roman" w:hAnsi="Times New Roman"/>
          <w:sz w:val="24"/>
          <w:szCs w:val="24"/>
        </w:rPr>
        <w:t>Evadence-based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62A4">
        <w:rPr>
          <w:rFonts w:ascii="Times New Roman" w:hAnsi="Times New Roman"/>
          <w:sz w:val="24"/>
          <w:szCs w:val="24"/>
        </w:rPr>
        <w:t>endocrinology</w:t>
      </w:r>
      <w:proofErr w:type="spellEnd"/>
      <w:r w:rsidRPr="00C162A4">
        <w:rPr>
          <w:rFonts w:ascii="Times New Roman" w:hAnsi="Times New Roman"/>
          <w:sz w:val="24"/>
          <w:szCs w:val="24"/>
        </w:rPr>
        <w:t>: руководство для врачей</w:t>
      </w:r>
      <w:proofErr w:type="gramStart"/>
      <w:r w:rsidRPr="00C162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162A4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C162A4">
        <w:rPr>
          <w:rFonts w:ascii="Times New Roman" w:hAnsi="Times New Roman"/>
          <w:sz w:val="24"/>
          <w:szCs w:val="24"/>
        </w:rPr>
        <w:t>Лебдех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C162A4">
        <w:rPr>
          <w:rFonts w:ascii="Times New Roman" w:hAnsi="Times New Roman"/>
          <w:sz w:val="24"/>
          <w:szCs w:val="24"/>
        </w:rPr>
        <w:t>Полайн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C162A4">
        <w:rPr>
          <w:rFonts w:ascii="Times New Roman" w:hAnsi="Times New Roman"/>
          <w:sz w:val="24"/>
          <w:szCs w:val="24"/>
        </w:rPr>
        <w:t>Камачо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162A4">
        <w:rPr>
          <w:rFonts w:ascii="Times New Roman" w:hAnsi="Times New Roman"/>
          <w:sz w:val="24"/>
          <w:szCs w:val="24"/>
        </w:rPr>
        <w:t>Хоссейн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62A4">
        <w:rPr>
          <w:rFonts w:ascii="Times New Roman" w:hAnsi="Times New Roman"/>
          <w:sz w:val="24"/>
          <w:szCs w:val="24"/>
        </w:rPr>
        <w:t>Гариба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162A4">
        <w:rPr>
          <w:rFonts w:ascii="Times New Roman" w:hAnsi="Times New Roman"/>
          <w:sz w:val="24"/>
          <w:szCs w:val="24"/>
        </w:rPr>
        <w:t>Глен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C162A4">
        <w:rPr>
          <w:rFonts w:ascii="Times New Roman" w:hAnsi="Times New Roman"/>
          <w:sz w:val="24"/>
          <w:szCs w:val="24"/>
        </w:rPr>
        <w:t>Сайзмо</w:t>
      </w:r>
      <w:proofErr w:type="spellEnd"/>
      <w:r w:rsidRPr="00C162A4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AA0EAB" w:rsidRPr="00C162A4" w:rsidRDefault="00AA0EAB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C162A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AA0EAB" w:rsidRPr="00C162A4" w:rsidRDefault="00AA0EAB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Наглядная</w:t>
      </w:r>
      <w:r w:rsidRPr="00C162A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AA0EAB" w:rsidRPr="00C162A4" w:rsidRDefault="00AA0EAB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AA0EAB" w:rsidRPr="00C162A4" w:rsidRDefault="00AA0EAB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C162A4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И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Дедова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162A4">
        <w:rPr>
          <w:rFonts w:ascii="Times New Roman" w:hAnsi="Times New Roman"/>
          <w:color w:val="000000"/>
          <w:sz w:val="24"/>
          <w:szCs w:val="24"/>
        </w:rPr>
        <w:t>Г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А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162A4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C162A4">
        <w:rPr>
          <w:rFonts w:ascii="Times New Roman" w:hAnsi="Times New Roman"/>
          <w:color w:val="000000"/>
          <w:sz w:val="24"/>
          <w:szCs w:val="24"/>
        </w:rPr>
        <w:t>Е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Н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Гринева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162A4">
        <w:rPr>
          <w:rFonts w:ascii="Times New Roman" w:hAnsi="Times New Roman"/>
          <w:color w:val="000000"/>
          <w:sz w:val="24"/>
          <w:szCs w:val="24"/>
        </w:rPr>
        <w:t>Е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162A4">
        <w:rPr>
          <w:rFonts w:ascii="Times New Roman" w:hAnsi="Times New Roman"/>
          <w:color w:val="000000"/>
          <w:sz w:val="24"/>
          <w:szCs w:val="24"/>
        </w:rPr>
        <w:t>И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>М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C162A4">
        <w:rPr>
          <w:rFonts w:ascii="Times New Roman" w:hAnsi="Times New Roman"/>
          <w:color w:val="000000"/>
          <w:sz w:val="24"/>
          <w:szCs w:val="24"/>
        </w:rPr>
        <w:t>с</w:t>
      </w:r>
      <w:r w:rsidRPr="00C162A4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AA0EAB" w:rsidRPr="00C162A4" w:rsidRDefault="00AA0EAB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C162A4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AA0EAB" w:rsidRPr="00C162A4" w:rsidRDefault="00AA0EAB" w:rsidP="00C162A4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C162A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AA0EAB" w:rsidRPr="00C162A4" w:rsidRDefault="00AA0EAB" w:rsidP="00C162A4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AA0EAB" w:rsidRPr="00C162A4" w:rsidRDefault="00AA0EAB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C162A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C162A4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C162A4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C162A4">
        <w:rPr>
          <w:rFonts w:ascii="Times New Roman" w:hAnsi="Times New Roman"/>
          <w:color w:val="000000"/>
          <w:sz w:val="24"/>
          <w:szCs w:val="24"/>
        </w:rPr>
        <w:t>, Г. Е. Труфанов. - СПб</w:t>
      </w:r>
      <w:proofErr w:type="gramStart"/>
      <w:r w:rsidRPr="00C162A4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C162A4">
        <w:rPr>
          <w:rFonts w:ascii="Times New Roman" w:hAnsi="Times New Roman"/>
          <w:color w:val="000000"/>
          <w:sz w:val="24"/>
          <w:szCs w:val="24"/>
        </w:rPr>
        <w:t>ЭЛБИ-СПб, 2010. - 296 с. </w:t>
      </w:r>
    </w:p>
    <w:p w:rsidR="00AA0EAB" w:rsidRPr="00C162A4" w:rsidRDefault="00AA0EAB" w:rsidP="00C162A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162A4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AA0EAB" w:rsidRPr="00C162A4" w:rsidRDefault="00AA0EAB" w:rsidP="00C06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0EAB" w:rsidRPr="00C162A4" w:rsidRDefault="00AA0EAB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A0EAB" w:rsidRPr="00C162A4" w:rsidRDefault="00AA0EAB" w:rsidP="00584543">
      <w:pPr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ab/>
      </w:r>
      <w:r w:rsidRPr="00C162A4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AA0EAB" w:rsidRPr="00C162A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1668E"/>
    <w:rsid w:val="00051017"/>
    <w:rsid w:val="000C4527"/>
    <w:rsid w:val="000E64B6"/>
    <w:rsid w:val="00106FB0"/>
    <w:rsid w:val="00134AD0"/>
    <w:rsid w:val="0017139B"/>
    <w:rsid w:val="0018266A"/>
    <w:rsid w:val="001B0ADB"/>
    <w:rsid w:val="001C1D29"/>
    <w:rsid w:val="002234FE"/>
    <w:rsid w:val="002E62C5"/>
    <w:rsid w:val="00374EF6"/>
    <w:rsid w:val="00384B37"/>
    <w:rsid w:val="003A190B"/>
    <w:rsid w:val="003C7734"/>
    <w:rsid w:val="004E6E0A"/>
    <w:rsid w:val="00584543"/>
    <w:rsid w:val="0061045C"/>
    <w:rsid w:val="006C017E"/>
    <w:rsid w:val="006F2109"/>
    <w:rsid w:val="006F40C9"/>
    <w:rsid w:val="007054D3"/>
    <w:rsid w:val="00716005"/>
    <w:rsid w:val="00722990"/>
    <w:rsid w:val="00725B85"/>
    <w:rsid w:val="007C6569"/>
    <w:rsid w:val="00807EF1"/>
    <w:rsid w:val="00845A04"/>
    <w:rsid w:val="00974247"/>
    <w:rsid w:val="009D7456"/>
    <w:rsid w:val="00A72BF1"/>
    <w:rsid w:val="00AA0EAB"/>
    <w:rsid w:val="00AD0F0E"/>
    <w:rsid w:val="00BD2A45"/>
    <w:rsid w:val="00BE5161"/>
    <w:rsid w:val="00C06E8E"/>
    <w:rsid w:val="00C162A4"/>
    <w:rsid w:val="00C8177F"/>
    <w:rsid w:val="00CE3091"/>
    <w:rsid w:val="00DC2CE5"/>
    <w:rsid w:val="00DD01BF"/>
    <w:rsid w:val="00E32FFC"/>
    <w:rsid w:val="00E56C50"/>
    <w:rsid w:val="00E83D11"/>
    <w:rsid w:val="00EA0C00"/>
    <w:rsid w:val="00EB56BC"/>
    <w:rsid w:val="00EC356D"/>
    <w:rsid w:val="00F0438A"/>
    <w:rsid w:val="00F061E5"/>
    <w:rsid w:val="00F775FA"/>
    <w:rsid w:val="00FD627F"/>
    <w:rsid w:val="00FE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575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20</cp:revision>
  <dcterms:created xsi:type="dcterms:W3CDTF">2012-07-09T05:31:00Z</dcterms:created>
  <dcterms:modified xsi:type="dcterms:W3CDTF">2018-11-04T03:48:00Z</dcterms:modified>
</cp:coreProperties>
</file>